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7586" w14:textId="77777777" w:rsidR="005371F2" w:rsidRPr="005371F2" w:rsidRDefault="005371F2" w:rsidP="005371F2">
      <w:pPr>
        <w:spacing w:line="256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3577BE2" w14:textId="77777777" w:rsidR="005371F2" w:rsidRPr="005371F2" w:rsidRDefault="00AD7FA6" w:rsidP="005371F2">
      <w:pPr>
        <w:keepNext/>
        <w:keepLines/>
        <w:numPr>
          <w:ilvl w:val="1"/>
          <w:numId w:val="0"/>
        </w:numPr>
        <w:shd w:val="clear" w:color="auto" w:fill="DEEAF6"/>
        <w:spacing w:before="4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2E74B5"/>
          <w:sz w:val="26"/>
          <w:szCs w:val="26"/>
        </w:rPr>
      </w:pPr>
      <w:bookmarkStart w:id="0" w:name="_KÖZÉP-EURÓPAI_SZAKREFERENS_NÉMET"/>
      <w:bookmarkStart w:id="1" w:name="_Toc418761641"/>
      <w:bookmarkStart w:id="2" w:name="kozep_europai_szakref_btk"/>
      <w:bookmarkEnd w:id="0"/>
      <w:r>
        <w:rPr>
          <w:rFonts w:ascii="Times New Roman" w:eastAsia="Times New Roman" w:hAnsi="Times New Roman" w:cs="Times New Roman"/>
          <w:color w:val="2E74B5"/>
          <w:sz w:val="26"/>
          <w:szCs w:val="26"/>
        </w:rPr>
        <w:t>ALKALMAZOTT MUZEOLÓGIA</w:t>
      </w:r>
      <w:r w:rsidR="005371F2" w:rsidRPr="005371F2">
        <w:rPr>
          <w:rFonts w:ascii="Times New Roman" w:eastAsia="Times New Roman" w:hAnsi="Times New Roman" w:cs="Times New Roman"/>
          <w:color w:val="2E74B5"/>
          <w:sz w:val="26"/>
          <w:szCs w:val="26"/>
        </w:rPr>
        <w:t xml:space="preserve"> SZAKIRÁNYÚ TOVÁBBKÉPZÉSI SZAK</w:t>
      </w:r>
      <w:bookmarkEnd w:id="1"/>
    </w:p>
    <w:bookmarkEnd w:id="2"/>
    <w:p w14:paraId="6E385DA6" w14:textId="77777777" w:rsidR="005371F2" w:rsidRDefault="005371F2" w:rsidP="005371F2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5371F2" w:rsidRPr="005371F2" w14:paraId="19656CE8" w14:textId="77777777" w:rsidTr="00DE52C2">
        <w:tc>
          <w:tcPr>
            <w:tcW w:w="2500" w:type="pct"/>
            <w:hideMark/>
          </w:tcPr>
          <w:p w14:paraId="036D8D43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Képzési terület, képzési ág:</w:t>
            </w:r>
          </w:p>
        </w:tc>
        <w:tc>
          <w:tcPr>
            <w:tcW w:w="2500" w:type="pct"/>
            <w:hideMark/>
          </w:tcPr>
          <w:p w14:paraId="1CD102CE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</w:rPr>
              <w:t>bölcsészettudományi</w:t>
            </w:r>
          </w:p>
        </w:tc>
      </w:tr>
      <w:tr w:rsidR="005371F2" w:rsidRPr="005371F2" w14:paraId="3962815E" w14:textId="77777777" w:rsidTr="00DE52C2">
        <w:tc>
          <w:tcPr>
            <w:tcW w:w="2500" w:type="pct"/>
            <w:hideMark/>
          </w:tcPr>
          <w:p w14:paraId="630FD27A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Képzési forma (tagozat):</w:t>
            </w:r>
          </w:p>
        </w:tc>
        <w:tc>
          <w:tcPr>
            <w:tcW w:w="2500" w:type="pct"/>
            <w:hideMark/>
          </w:tcPr>
          <w:p w14:paraId="710A761F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levelező</w:t>
            </w:r>
          </w:p>
        </w:tc>
      </w:tr>
      <w:tr w:rsidR="005371F2" w:rsidRPr="005371F2" w14:paraId="6CD16923" w14:textId="77777777" w:rsidTr="00DE52C2">
        <w:tc>
          <w:tcPr>
            <w:tcW w:w="2500" w:type="pct"/>
            <w:hideMark/>
          </w:tcPr>
          <w:p w14:paraId="1309C19A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A szakért felelős kar:</w:t>
            </w:r>
          </w:p>
        </w:tc>
        <w:tc>
          <w:tcPr>
            <w:tcW w:w="2500" w:type="pct"/>
            <w:hideMark/>
          </w:tcPr>
          <w:p w14:paraId="7854EB3D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Bölcsészettudományi Kar</w:t>
            </w:r>
          </w:p>
        </w:tc>
      </w:tr>
      <w:tr w:rsidR="005371F2" w:rsidRPr="005371F2" w14:paraId="32801736" w14:textId="77777777" w:rsidTr="00DE52C2">
        <w:tc>
          <w:tcPr>
            <w:tcW w:w="2500" w:type="pct"/>
            <w:hideMark/>
          </w:tcPr>
          <w:p w14:paraId="38BB45CC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Képzési idő:</w:t>
            </w:r>
          </w:p>
        </w:tc>
        <w:tc>
          <w:tcPr>
            <w:tcW w:w="2500" w:type="pct"/>
            <w:hideMark/>
          </w:tcPr>
          <w:p w14:paraId="0371741C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2 félév</w:t>
            </w:r>
          </w:p>
        </w:tc>
      </w:tr>
      <w:tr w:rsidR="005371F2" w:rsidRPr="005371F2" w14:paraId="6AFDD0B1" w14:textId="77777777" w:rsidTr="00DE52C2">
        <w:tc>
          <w:tcPr>
            <w:tcW w:w="2500" w:type="pct"/>
            <w:hideMark/>
          </w:tcPr>
          <w:p w14:paraId="77073F91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Az oklevélhez szükséges kreditek száma:</w:t>
            </w:r>
          </w:p>
        </w:tc>
        <w:tc>
          <w:tcPr>
            <w:tcW w:w="2500" w:type="pct"/>
            <w:hideMark/>
          </w:tcPr>
          <w:p w14:paraId="6C1E8C6B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60</w:t>
            </w:r>
          </w:p>
        </w:tc>
      </w:tr>
      <w:tr w:rsidR="005371F2" w:rsidRPr="005371F2" w14:paraId="67F69F94" w14:textId="77777777" w:rsidTr="00DE52C2">
        <w:tc>
          <w:tcPr>
            <w:tcW w:w="2500" w:type="pct"/>
            <w:hideMark/>
          </w:tcPr>
          <w:p w14:paraId="263BFED4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Az összes kontakt óra száma</w:t>
            </w:r>
          </w:p>
        </w:tc>
        <w:tc>
          <w:tcPr>
            <w:tcW w:w="2500" w:type="pct"/>
            <w:hideMark/>
          </w:tcPr>
          <w:p w14:paraId="66ABCD7A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300</w:t>
            </w:r>
          </w:p>
        </w:tc>
      </w:tr>
      <w:tr w:rsidR="005371F2" w:rsidRPr="005371F2" w14:paraId="1897C75E" w14:textId="77777777" w:rsidTr="00DE52C2">
        <w:tc>
          <w:tcPr>
            <w:tcW w:w="2500" w:type="pct"/>
            <w:hideMark/>
          </w:tcPr>
          <w:p w14:paraId="7B54DDEF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Szakmai gyakorlat ideje, kreditje, jellege:</w:t>
            </w:r>
          </w:p>
        </w:tc>
        <w:tc>
          <w:tcPr>
            <w:tcW w:w="2500" w:type="pct"/>
            <w:hideMark/>
          </w:tcPr>
          <w:p w14:paraId="01D30C9E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>
              <w:rPr>
                <w:rFonts w:ascii="Times New Roman" w:eastAsia="Calibri" w:hAnsi="Times New Roman" w:cs="Times New Roman"/>
                <w:bCs/>
                <w:lang w:eastAsia="hu-HU"/>
              </w:rPr>
              <w:t>Szakmai múzeumi gyakorlat: 3 kurzus, 12 kredit a szentendrei Szabadtéri Néprajzi Múzeum szervezésében.</w:t>
            </w:r>
          </w:p>
        </w:tc>
      </w:tr>
      <w:tr w:rsidR="00C80210" w:rsidRPr="00C80210" w14:paraId="5A8140A8" w14:textId="77777777" w:rsidTr="00DE52C2">
        <w:tc>
          <w:tcPr>
            <w:tcW w:w="2500" w:type="pct"/>
            <w:hideMark/>
          </w:tcPr>
          <w:p w14:paraId="11C81CF2" w14:textId="77777777" w:rsidR="005371F2" w:rsidRPr="00C80210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C80210">
              <w:rPr>
                <w:rFonts w:ascii="Times New Roman" w:eastAsia="Calibri" w:hAnsi="Times New Roman" w:cs="Times New Roman"/>
                <w:bCs/>
                <w:lang w:eastAsia="hu-HU"/>
              </w:rPr>
              <w:t>A szakért felelős oktató:</w:t>
            </w:r>
          </w:p>
        </w:tc>
        <w:tc>
          <w:tcPr>
            <w:tcW w:w="2500" w:type="pct"/>
            <w:hideMark/>
          </w:tcPr>
          <w:p w14:paraId="450B3872" w14:textId="77777777" w:rsidR="005371F2" w:rsidRPr="00C80210" w:rsidRDefault="007103DD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C80210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Dr. Kavecsánszki Máté </w:t>
            </w:r>
          </w:p>
        </w:tc>
      </w:tr>
      <w:tr w:rsidR="005371F2" w:rsidRPr="005371F2" w14:paraId="3EB5D607" w14:textId="77777777" w:rsidTr="00DE52C2">
        <w:tc>
          <w:tcPr>
            <w:tcW w:w="2500" w:type="pct"/>
            <w:hideMark/>
          </w:tcPr>
          <w:p w14:paraId="2B9A65AB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Felvételi követelmény:</w:t>
            </w:r>
          </w:p>
        </w:tc>
        <w:tc>
          <w:tcPr>
            <w:tcW w:w="2500" w:type="pct"/>
            <w:hideMark/>
          </w:tcPr>
          <w:p w14:paraId="5D3B1587" w14:textId="77777777" w:rsidR="005371F2" w:rsidRPr="005371F2" w:rsidRDefault="009E737E" w:rsidP="005371F2">
            <w:pPr>
              <w:keepNext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9E737E">
              <w:rPr>
                <w:rFonts w:ascii="Times New Roman" w:eastAsia="Calibri" w:hAnsi="Times New Roman" w:cs="Times New Roman"/>
                <w:bCs/>
                <w:lang w:eastAsia="hu-HU"/>
              </w:rPr>
              <w:t>Bármely képzési területen legalább alapképzési szakon (korábban főiskolai szintű képzésben) szerzett oklevél.</w:t>
            </w:r>
          </w:p>
        </w:tc>
      </w:tr>
      <w:tr w:rsidR="005371F2" w:rsidRPr="005371F2" w14:paraId="0DFAC001" w14:textId="77777777" w:rsidTr="00DE52C2">
        <w:tc>
          <w:tcPr>
            <w:tcW w:w="2500" w:type="pct"/>
            <w:hideMark/>
          </w:tcPr>
          <w:p w14:paraId="60E0994A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Bemeneti feltétel:</w:t>
            </w:r>
          </w:p>
        </w:tc>
        <w:tc>
          <w:tcPr>
            <w:tcW w:w="2500" w:type="pct"/>
          </w:tcPr>
          <w:p w14:paraId="2365A86A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egyetemi vagy főiskolai diploma</w:t>
            </w:r>
          </w:p>
        </w:tc>
      </w:tr>
      <w:tr w:rsidR="005371F2" w:rsidRPr="005371F2" w14:paraId="7E3D9EF4" w14:textId="77777777" w:rsidTr="00DE52C2">
        <w:tc>
          <w:tcPr>
            <w:tcW w:w="2500" w:type="pct"/>
          </w:tcPr>
          <w:p w14:paraId="67A4A381" w14:textId="77777777" w:rsidR="005371F2" w:rsidRPr="005371F2" w:rsidRDefault="005371F2" w:rsidP="005371F2">
            <w:pPr>
              <w:keepNext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Oklevélben szereplő szakképzettség megnevezése:</w:t>
            </w:r>
          </w:p>
        </w:tc>
        <w:tc>
          <w:tcPr>
            <w:tcW w:w="2500" w:type="pct"/>
          </w:tcPr>
          <w:p w14:paraId="32216E18" w14:textId="77777777" w:rsidR="005371F2" w:rsidRPr="005371F2" w:rsidRDefault="00AD7FA6" w:rsidP="005371F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múzeumi szakreferens</w:t>
            </w:r>
          </w:p>
          <w:p w14:paraId="47896D94" w14:textId="77777777" w:rsidR="005371F2" w:rsidRPr="005371F2" w:rsidRDefault="005371F2" w:rsidP="005371F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</w:tc>
      </w:tr>
      <w:tr w:rsidR="005371F2" w:rsidRPr="005371F2" w14:paraId="5350481F" w14:textId="77777777" w:rsidTr="00DE52C2">
        <w:tc>
          <w:tcPr>
            <w:tcW w:w="2500" w:type="pct"/>
            <w:hideMark/>
          </w:tcPr>
          <w:p w14:paraId="1D07EED4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A szak képzési formái és a képzési idő:</w:t>
            </w:r>
          </w:p>
        </w:tc>
        <w:tc>
          <w:tcPr>
            <w:tcW w:w="2500" w:type="pct"/>
          </w:tcPr>
          <w:p w14:paraId="5461FBFA" w14:textId="77777777" w:rsidR="005371F2" w:rsidRPr="005371F2" w:rsidRDefault="005371F2" w:rsidP="005371F2">
            <w:pPr>
              <w:keepNext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>egyetemi s</w:t>
            </w:r>
            <w:r>
              <w:rPr>
                <w:rFonts w:ascii="Times New Roman" w:eastAsia="Calibri" w:hAnsi="Times New Roman" w:cs="Times New Roman"/>
                <w:bCs/>
                <w:lang w:eastAsia="hu-HU"/>
              </w:rPr>
              <w:t>zintű szakirányú továbbképzés, 2</w:t>
            </w:r>
            <w:r w:rsidRPr="005371F2">
              <w:rPr>
                <w:rFonts w:ascii="Times New Roman" w:eastAsia="Calibri" w:hAnsi="Times New Roman" w:cs="Times New Roman"/>
                <w:bCs/>
                <w:lang w:eastAsia="hu-HU"/>
              </w:rPr>
              <w:t xml:space="preserve"> félév</w:t>
            </w:r>
          </w:p>
          <w:p w14:paraId="4E0C922B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</w:tc>
      </w:tr>
      <w:tr w:rsidR="005371F2" w:rsidRPr="005371F2" w14:paraId="66B552CF" w14:textId="77777777" w:rsidTr="00DE52C2">
        <w:tc>
          <w:tcPr>
            <w:tcW w:w="2500" w:type="pct"/>
          </w:tcPr>
          <w:p w14:paraId="49EBB88F" w14:textId="77777777" w:rsidR="005371F2" w:rsidRPr="005371F2" w:rsidRDefault="005371F2" w:rsidP="005371F2">
            <w:pPr>
              <w:keepNext/>
              <w:spacing w:after="0" w:line="240" w:lineRule="auto"/>
              <w:ind w:left="454" w:hanging="45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</w:tc>
        <w:tc>
          <w:tcPr>
            <w:tcW w:w="2500" w:type="pct"/>
          </w:tcPr>
          <w:p w14:paraId="731423FB" w14:textId="77777777" w:rsidR="005371F2" w:rsidRPr="005371F2" w:rsidRDefault="005371F2" w:rsidP="005371F2">
            <w:pPr>
              <w:keepNext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hu-HU"/>
              </w:rPr>
            </w:pPr>
          </w:p>
        </w:tc>
      </w:tr>
    </w:tbl>
    <w:p w14:paraId="5536CE80" w14:textId="77777777" w:rsidR="005371F2" w:rsidRDefault="005371F2" w:rsidP="005371F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14:paraId="329CF5A5" w14:textId="77777777" w:rsidR="005371F2" w:rsidRPr="005532EF" w:rsidRDefault="005371F2" w:rsidP="00F517B9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 xml:space="preserve">Képzési cél: </w:t>
      </w:r>
      <w:r w:rsidRPr="005532EF">
        <w:rPr>
          <w:rFonts w:ascii="Times New Roman" w:hAnsi="Times New Roman" w:cs="Times New Roman"/>
          <w:sz w:val="24"/>
          <w:szCs w:val="24"/>
        </w:rPr>
        <w:t>Az elméleti alapok mellett széleskörű gyakorlati múzeumi ismeretek megszerzése a gyűjteményezés, a kiállítás-rendezés, az interpretáció területén. Átfogó múzeumi kép kialakítása, a múzeumi munka módszertanának elsajátítása.</w:t>
      </w:r>
    </w:p>
    <w:p w14:paraId="4A88790F" w14:textId="77777777" w:rsidR="005371F2" w:rsidRPr="005532EF" w:rsidRDefault="005532EF" w:rsidP="00F517B9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A képzés formája: részidejű</w:t>
      </w:r>
      <w:r w:rsidRPr="005532EF">
        <w:rPr>
          <w:rFonts w:ascii="Times New Roman" w:hAnsi="Times New Roman" w:cs="Times New Roman"/>
          <w:sz w:val="24"/>
          <w:szCs w:val="24"/>
        </w:rPr>
        <w:t xml:space="preserve"> képzés, levelező tagozat</w:t>
      </w:r>
    </w:p>
    <w:p w14:paraId="7098FE2D" w14:textId="77777777" w:rsidR="005532EF" w:rsidRPr="005532EF" w:rsidRDefault="005532EF" w:rsidP="00F517B9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B9">
        <w:rPr>
          <w:rFonts w:ascii="Times New Roman" w:eastAsia="Calibri" w:hAnsi="Times New Roman" w:cs="Times New Roman"/>
          <w:b/>
          <w:sz w:val="24"/>
          <w:szCs w:val="24"/>
        </w:rPr>
        <w:t>A képzés módszerei:</w:t>
      </w:r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gyakorlatközpontú képzés a szentendrei Szabadtéri Néprajzi Múzeum oktatási központjában, illetve egyéb létesítményeiben.</w:t>
      </w:r>
    </w:p>
    <w:p w14:paraId="385BFA5C" w14:textId="77777777" w:rsidR="00611639" w:rsidRDefault="00611639" w:rsidP="0061163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szakirányú továbbképzés besorolása</w:t>
      </w:r>
    </w:p>
    <w:p w14:paraId="3BA0788F" w14:textId="77777777" w:rsidR="00611639" w:rsidRDefault="00611639" w:rsidP="00611639">
      <w:pPr>
        <w:pStyle w:val="Listaszerbekezds"/>
        <w:tabs>
          <w:tab w:val="left" w:pos="993"/>
        </w:tabs>
        <w:ind w:left="1440" w:hanging="8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b/>
          <w:sz w:val="24"/>
          <w:szCs w:val="24"/>
        </w:rPr>
        <w:tab/>
        <w:t xml:space="preserve">Képzési terület szerinti besorolás: </w:t>
      </w:r>
      <w:r>
        <w:rPr>
          <w:rFonts w:ascii="Times New Roman" w:hAnsi="Times New Roman"/>
          <w:sz w:val="24"/>
          <w:szCs w:val="24"/>
        </w:rPr>
        <w:t>bölcsészettudomány</w:t>
      </w:r>
    </w:p>
    <w:p w14:paraId="163DD753" w14:textId="77777777" w:rsidR="00611639" w:rsidRDefault="00611639" w:rsidP="00611639">
      <w:pPr>
        <w:pStyle w:val="Listaszerbekezds"/>
        <w:tabs>
          <w:tab w:val="left" w:pos="993"/>
        </w:tabs>
        <w:ind w:left="1440" w:hanging="8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b/>
          <w:sz w:val="24"/>
          <w:szCs w:val="24"/>
        </w:rPr>
        <w:tab/>
        <w:t>A végzettségi szint besorolása:</w:t>
      </w:r>
    </w:p>
    <w:p w14:paraId="5D7A48AB" w14:textId="77777777" w:rsidR="00611639" w:rsidRDefault="00611639" w:rsidP="00611639">
      <w:pPr>
        <w:pStyle w:val="Listaszerbekezds"/>
        <w:ind w:left="1276"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4.2.1. </w:t>
      </w:r>
      <w:r>
        <w:rPr>
          <w:rFonts w:ascii="Times New Roman" w:hAnsi="Times New Roman"/>
          <w:sz w:val="24"/>
          <w:szCs w:val="24"/>
        </w:rPr>
        <w:t>ISCED 1997 szerint: 5A</w:t>
      </w:r>
    </w:p>
    <w:p w14:paraId="3742A6D5" w14:textId="77777777" w:rsidR="00611639" w:rsidRDefault="00611639" w:rsidP="00611639">
      <w:pPr>
        <w:pStyle w:val="Listaszerbekezds"/>
        <w:ind w:left="1276"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4.2.2. </w:t>
      </w:r>
      <w:r>
        <w:rPr>
          <w:rFonts w:ascii="Times New Roman" w:hAnsi="Times New Roman"/>
          <w:sz w:val="24"/>
          <w:szCs w:val="24"/>
        </w:rPr>
        <w:t>ISCED 2011 szerint: 6</w:t>
      </w:r>
    </w:p>
    <w:p w14:paraId="130703A3" w14:textId="77777777" w:rsidR="00611639" w:rsidRDefault="00611639" w:rsidP="00611639">
      <w:pPr>
        <w:pStyle w:val="Listaszerbekezds"/>
        <w:ind w:left="1276" w:hanging="4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4.2.3. </w:t>
      </w:r>
      <w:r>
        <w:rPr>
          <w:rFonts w:ascii="Times New Roman" w:hAnsi="Times New Roman"/>
          <w:sz w:val="24"/>
          <w:szCs w:val="24"/>
        </w:rPr>
        <w:t>Az európai keretrendszer szerint: 6</w:t>
      </w:r>
    </w:p>
    <w:p w14:paraId="0F2337EB" w14:textId="77777777" w:rsidR="00611639" w:rsidRDefault="00611639" w:rsidP="00611639">
      <w:pPr>
        <w:pStyle w:val="Listaszerbekezds"/>
        <w:ind w:left="1276" w:hanging="4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4.2.4. </w:t>
      </w:r>
      <w:r>
        <w:rPr>
          <w:rFonts w:ascii="Times New Roman" w:hAnsi="Times New Roman"/>
          <w:sz w:val="24"/>
          <w:szCs w:val="24"/>
        </w:rPr>
        <w:t>A magyar képesítési keretrendszer szerint: 6</w:t>
      </w:r>
    </w:p>
    <w:p w14:paraId="5524F295" w14:textId="77777777" w:rsidR="00611639" w:rsidRDefault="00611639" w:rsidP="00611639">
      <w:pPr>
        <w:pStyle w:val="Listaszerbekezds"/>
        <w:tabs>
          <w:tab w:val="left" w:pos="993"/>
        </w:tabs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b/>
          <w:sz w:val="24"/>
          <w:szCs w:val="24"/>
        </w:rPr>
        <w:tab/>
        <w:t>A szakképzettség képzési területek egységes osztályozási rendszere szerinti tanulmányi területi besorolása:</w:t>
      </w:r>
    </w:p>
    <w:p w14:paraId="057B3186" w14:textId="77777777" w:rsidR="00611639" w:rsidRDefault="00611639" w:rsidP="00611639">
      <w:pPr>
        <w:pStyle w:val="Listaszerbekezds"/>
        <w:ind w:left="1276" w:hanging="283"/>
        <w:jc w:val="both"/>
        <w:rPr>
          <w:rFonts w:ascii="Times New Roman" w:hAnsi="Times New Roman"/>
          <w:b/>
          <w:sz w:val="24"/>
          <w:szCs w:val="24"/>
          <w:highlight w:val="red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3.3.1. </w:t>
      </w:r>
      <w:r>
        <w:rPr>
          <w:rFonts w:ascii="Times New Roman" w:hAnsi="Times New Roman"/>
          <w:sz w:val="24"/>
          <w:szCs w:val="24"/>
        </w:rPr>
        <w:t>ISCED 1997 szerint: 220</w:t>
      </w:r>
    </w:p>
    <w:p w14:paraId="62278AAA" w14:textId="77777777" w:rsidR="00611639" w:rsidRDefault="00611639" w:rsidP="00611639">
      <w:pPr>
        <w:pStyle w:val="Listaszerbekezds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3.3.2. </w:t>
      </w:r>
      <w:r>
        <w:rPr>
          <w:rFonts w:ascii="Times New Roman" w:hAnsi="Times New Roman"/>
          <w:sz w:val="24"/>
          <w:szCs w:val="24"/>
        </w:rPr>
        <w:t>ISCED-F 2013 szerint: 0210</w:t>
      </w:r>
    </w:p>
    <w:p w14:paraId="21FF8350" w14:textId="77777777" w:rsidR="005532EF" w:rsidRPr="005532EF" w:rsidRDefault="005532EF" w:rsidP="00F517B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eastAsia="Calibri" w:hAnsi="Times New Roman" w:cs="Times New Roman"/>
          <w:b/>
          <w:sz w:val="24"/>
          <w:szCs w:val="24"/>
        </w:rPr>
        <w:t>A felvétel feltétele(i):</w:t>
      </w:r>
      <w:r w:rsidR="009E737E">
        <w:rPr>
          <w:rFonts w:ascii="Times New Roman" w:eastAsia="Calibri" w:hAnsi="Times New Roman" w:cs="Times New Roman"/>
          <w:sz w:val="24"/>
          <w:szCs w:val="24"/>
        </w:rPr>
        <w:t xml:space="preserve"> Bármely képzési területen legalább alapképzési szakon (korábban főiskolai szintű képzésben) szerzett oklevél. </w:t>
      </w:r>
    </w:p>
    <w:p w14:paraId="625D4896" w14:textId="77777777" w:rsidR="005532EF" w:rsidRPr="005532EF" w:rsidRDefault="005532EF" w:rsidP="00F517B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eastAsia="Calibri" w:hAnsi="Times New Roman" w:cs="Times New Roman"/>
          <w:b/>
          <w:sz w:val="24"/>
          <w:szCs w:val="24"/>
        </w:rPr>
        <w:t>A képzési idő félévekben meghatározva</w:t>
      </w:r>
      <w:r w:rsidRPr="005532EF">
        <w:rPr>
          <w:rFonts w:ascii="Times New Roman" w:eastAsia="Calibri" w:hAnsi="Times New Roman" w:cs="Times New Roman"/>
          <w:sz w:val="24"/>
          <w:szCs w:val="24"/>
        </w:rPr>
        <w:t>: 2 félév</w:t>
      </w:r>
    </w:p>
    <w:p w14:paraId="2FB688FF" w14:textId="77777777" w:rsidR="005532EF" w:rsidRPr="005532EF" w:rsidRDefault="005532EF" w:rsidP="00F517B9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eastAsia="Calibri" w:hAnsi="Times New Roman" w:cs="Times New Roman"/>
          <w:b/>
          <w:sz w:val="24"/>
          <w:szCs w:val="24"/>
        </w:rPr>
        <w:t>A szakképzettség megszerzéséhez összegyűjtendő kreditek száma:</w:t>
      </w:r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60 kredit</w:t>
      </w:r>
    </w:p>
    <w:p w14:paraId="08B264B3" w14:textId="77777777" w:rsidR="005532EF" w:rsidRPr="00F517B9" w:rsidRDefault="005532EF" w:rsidP="00F517B9">
      <w:pPr>
        <w:pStyle w:val="Listaszerbekezds"/>
        <w:numPr>
          <w:ilvl w:val="0"/>
          <w:numId w:val="4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17B9">
        <w:rPr>
          <w:rFonts w:ascii="Times New Roman" w:hAnsi="Times New Roman" w:cs="Times New Roman"/>
          <w:b/>
          <w:sz w:val="24"/>
          <w:szCs w:val="24"/>
        </w:rPr>
        <w:t>A képzés célja és a szakmai kompetenciák (tudás, képesség, attitűd, autonómia és felelősség):</w:t>
      </w:r>
    </w:p>
    <w:p w14:paraId="3ECDD422" w14:textId="77777777" w:rsidR="005532EF" w:rsidRPr="005532EF" w:rsidRDefault="00611639" w:rsidP="005532EF">
      <w:pPr>
        <w:pStyle w:val="Listaszerbekezds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 xml:space="preserve">.1. A képzés célcsoportja: </w:t>
      </w:r>
      <w:r w:rsidR="005532EF" w:rsidRPr="0055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képzés célcsoportját azok a szakemberek és (alapszakon) frissen végzett diplomások adják, akiknek középtávú céljuk közgyűjteményben dolgozni, </w:t>
      </w:r>
      <w:r w:rsidR="005532EF" w:rsidRPr="0055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múzeumi munkát végezni. Képzésünk a mai múzeumi szaktudományi területek mindegyikére kitekintést ad, így a tejes muzeológiai spektrumot lefedi. A szak olyan szakembereket kíván képezni, akik képesek a muzeológia,</w:t>
      </w:r>
      <w:r w:rsidR="005532EF" w:rsidRPr="005532E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532EF" w:rsidRPr="0055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gyűjteményezés, a kiállítások, kurátori munka, múzeumi ismeretátadás területén komplex – többek között történeti, társadalmi, kulturális és filozófiai – összefüggések feltárására és</w:t>
      </w:r>
      <w:r w:rsidR="005532EF" w:rsidRPr="005532EF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532EF" w:rsidRPr="00553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elemzésére, és ezek hangsúlyozottan gyakorlati, alkalmazott megvalósítására.</w:t>
      </w:r>
    </w:p>
    <w:p w14:paraId="79500386" w14:textId="77777777" w:rsidR="005532EF" w:rsidRPr="005532EF" w:rsidRDefault="00611639" w:rsidP="005532EF">
      <w:pPr>
        <w:pStyle w:val="Listaszerbekezds"/>
        <w:spacing w:line="276" w:lineRule="auto"/>
        <w:ind w:left="1440" w:hanging="8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.2. Szakmai kompetenciák:</w:t>
      </w:r>
    </w:p>
    <w:p w14:paraId="0DA43075" w14:textId="77777777" w:rsidR="005532EF" w:rsidRPr="005532EF" w:rsidRDefault="00611639" w:rsidP="005532EF">
      <w:pPr>
        <w:pStyle w:val="Listaszerbekezds"/>
        <w:spacing w:line="276" w:lineRule="auto"/>
        <w:ind w:left="1440" w:hanging="4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.2.1. Tudás:</w:t>
      </w:r>
    </w:p>
    <w:p w14:paraId="6EE3A6E2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A néprajz alapképzési szak áttekintő szintjén ismeri a néprajztudomány és a kulturális antropológia főbb kutatási területeit és módszereit. </w:t>
      </w:r>
    </w:p>
    <w:p w14:paraId="2E8616A7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Alapvető ismeretekkel rendelkezik az európai és az Európán kívüli kultúrákról, érti azok történeti összefüggéseit.</w:t>
      </w:r>
    </w:p>
    <w:p w14:paraId="691FC388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Ismeri az empirikus társadalomvizsgálat módszertanát. </w:t>
      </w:r>
    </w:p>
    <w:p w14:paraId="029D2176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Elmélyült ismeretekkel rendelkezik a múzeumi reprezentáció elméleti és gyakorlati kérdéseiről. </w:t>
      </w:r>
    </w:p>
    <w:p w14:paraId="6119524E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Szakterületén szerzett tudását a jelenkori társadalmi változások megértésére és múzeumi reprezentálására is felhasználja.</w:t>
      </w:r>
    </w:p>
    <w:p w14:paraId="23775B26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Érti és átlátja a néprajztudomány és a muzeológia, valamint ezek határtudományainak kutatási kérdéseit, elemzési és értelmezési módszereit illetően.</w:t>
      </w:r>
    </w:p>
    <w:p w14:paraId="34F07EFF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Alaposan és átfogóan ismeri a tágan értelmezett kultúratudományok és a muzeológiát jellemző írásbeli és szóbeli, tudományos, közéleti és népszerűsítő műfajokat.</w:t>
      </w:r>
    </w:p>
    <w:p w14:paraId="0944CD57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a kulturális javak megőrzésének és közönség elé tárásának formáit, a múzeumi szakmai funkciók teljességét és ellátásuk módszertani fogásait, mindezek törvényi és etikai kereteit.</w:t>
      </w:r>
    </w:p>
    <w:p w14:paraId="2F8627C5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és alkalmazza az elsődleges forrásul szolgáló tárgyi kultúra anyagának feltárására, begyűjtésére, nyilvántartásba vételére, megőrzésére, tudományos feldolgozására, értékelésére, hozzáférhetővé tételére vonatkozó szakmai elvárásokat, és eljárásokat.</w:t>
      </w:r>
    </w:p>
    <w:p w14:paraId="48B08E00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és alkalmazza a múzeumi gyűjtemények feldolgozására, értelmezésére vonatkozó hazai és nemzetközi módszereket.</w:t>
      </w:r>
    </w:p>
    <w:p w14:paraId="3844833F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és alkalmazza a különböző digitális múzeumi nyilvántartási rendszereket.</w:t>
      </w:r>
    </w:p>
    <w:p w14:paraId="376BDB48" w14:textId="77777777" w:rsidR="005532EF" w:rsidRPr="005532EF" w:rsidRDefault="005532EF" w:rsidP="005532EF">
      <w:pPr>
        <w:pStyle w:val="Listaszerbekezds"/>
        <w:numPr>
          <w:ilvl w:val="0"/>
          <w:numId w:val="6"/>
        </w:numPr>
        <w:spacing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Ismeri és alkalmazza a különböző kurátori módszereket.</w:t>
      </w:r>
    </w:p>
    <w:p w14:paraId="3FC8395D" w14:textId="77777777" w:rsidR="005532EF" w:rsidRPr="005532EF" w:rsidRDefault="00611639" w:rsidP="005532EF">
      <w:pPr>
        <w:pStyle w:val="Listaszerbekezds"/>
        <w:spacing w:line="276" w:lineRule="auto"/>
        <w:ind w:left="1440" w:hanging="4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.2.2. Képességek:</w:t>
      </w:r>
    </w:p>
    <w:p w14:paraId="7F4D8750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kulturális jelenségek kritikai elemzésére és értelmezésére.</w:t>
      </w:r>
    </w:p>
    <w:p w14:paraId="5C4D02CB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kulturális összefüggések történeti és jelenközpontú láttatására, múzeumi környezetben történő bemutatására.</w:t>
      </w:r>
    </w:p>
    <w:p w14:paraId="117113F8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Képes múltbeli és jelenkori társadalmi problémák felismerésére és múzeumi környezetben történő interpretálására. </w:t>
      </w:r>
    </w:p>
    <w:p w14:paraId="3A17CBFD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Rendszerező képességgel rendelkezik a gyűjtemények feldolgozásában.</w:t>
      </w:r>
    </w:p>
    <w:p w14:paraId="3DF979E8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lastRenderedPageBreak/>
        <w:t xml:space="preserve">Képes a különböző platformokról származó információk kritikus elemzésére. </w:t>
      </w:r>
    </w:p>
    <w:p w14:paraId="26C6A0AF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Kommunikációs képességei lehetővé teszik szakmája képviseletét a múzeum közönsége előtt.</w:t>
      </w:r>
    </w:p>
    <w:p w14:paraId="2D0F2687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a különböző szakmai besorolású muzeális intézmények tevékenységégének számos területén önálló feladatvégzésre.</w:t>
      </w:r>
    </w:p>
    <w:p w14:paraId="3945D16D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a termes és a szabadtéri kiállítások rendezési módszereinek alkalmazására.</w:t>
      </w:r>
    </w:p>
    <w:p w14:paraId="468007E8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Képes alkalmazni a múzeumi műtárgyak gyűjteményezési és nyilvántartásba vételi módszereit.</w:t>
      </w:r>
    </w:p>
    <w:p w14:paraId="38BC29CC" w14:textId="77777777" w:rsidR="005532EF" w:rsidRPr="005532EF" w:rsidRDefault="00611639" w:rsidP="005532EF">
      <w:pPr>
        <w:spacing w:after="0" w:line="276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.2.3. Attitűd:</w:t>
      </w:r>
    </w:p>
    <w:p w14:paraId="259C3AC6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Tudatosan és kritikusan képviseli a magyar és az európai értékeket.</w:t>
      </w:r>
    </w:p>
    <w:p w14:paraId="7587723A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Folyamatosan tanulmányozza az európai és a magyar kultúra különböző szegmenseit, elmélyed ezek múzeumi környezetben történő bemutatásának lehetőségeiben.</w:t>
      </w:r>
    </w:p>
    <w:p w14:paraId="68361307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Hivatása iránt motivált és elkötelezett, törekszik szakmai ismeretei továbbfejlesztésére, újabb szakképesítések megszerzésére.</w:t>
      </w:r>
    </w:p>
    <w:p w14:paraId="7D84EC66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Törekszik szakmai nyelvtudásának fejlesztésére, elmélyítésére.</w:t>
      </w:r>
    </w:p>
    <w:p w14:paraId="6F6E04BB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Kreatív képességeit és esztétikai érzékét folyamatosan fejleszti.</w:t>
      </w:r>
    </w:p>
    <w:p w14:paraId="6AB8678D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Tudatosan képviseli a részvételi muzeológia alapelveit, képes az érintett közösségek bevonására.</w:t>
      </w:r>
    </w:p>
    <w:p w14:paraId="3F698289" w14:textId="77777777" w:rsidR="005532EF" w:rsidRPr="005532EF" w:rsidRDefault="00611639" w:rsidP="005532EF">
      <w:pPr>
        <w:pStyle w:val="Listaszerbekezds"/>
        <w:spacing w:after="0" w:line="276" w:lineRule="auto"/>
        <w:ind w:left="1440" w:hanging="4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.2.4. Autonómia és felelősség:</w:t>
      </w:r>
    </w:p>
    <w:p w14:paraId="4DC19457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Tudatosan reflektál saját történeti és kulturális beágyazottságára.</w:t>
      </w:r>
    </w:p>
    <w:p w14:paraId="1664ADE4" w14:textId="77777777" w:rsidR="005532EF" w:rsidRPr="005532EF" w:rsidRDefault="005532EF" w:rsidP="005532EF">
      <w:pPr>
        <w:pStyle w:val="Listaszerbekezds"/>
        <w:numPr>
          <w:ilvl w:val="0"/>
          <w:numId w:val="7"/>
        </w:numPr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Megszerzett néprajzi és muzeológiai tudását felhasználva képviseli szakmai és szellemi identitását. </w:t>
      </w:r>
    </w:p>
    <w:p w14:paraId="2F6FC6F7" w14:textId="77777777" w:rsidR="005532EF" w:rsidRPr="005532EF" w:rsidRDefault="005532EF" w:rsidP="005532E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Etikai és szakmai felelősséget vállal saját és az általa esetleg vezetett csoport szellemi termékeiért.</w:t>
      </w:r>
    </w:p>
    <w:p w14:paraId="6E30C1FA" w14:textId="77777777" w:rsidR="005532EF" w:rsidRPr="005532EF" w:rsidRDefault="005532EF" w:rsidP="005532E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Felelősen képviseli azon módszereket, amelyekkel a néprajzi muzeológia szakterületén dolgozik.</w:t>
      </w:r>
    </w:p>
    <w:p w14:paraId="5F8E8243" w14:textId="77777777" w:rsidR="005532EF" w:rsidRPr="005532EF" w:rsidRDefault="005532EF" w:rsidP="005532EF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843" w:hanging="283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Képviseli és alkalmazza az ICOM és a vonatkozó hazai etikai normákat a múzeumi munka során.</w:t>
      </w:r>
    </w:p>
    <w:p w14:paraId="79283AA6" w14:textId="77777777" w:rsidR="005532EF" w:rsidRPr="005532EF" w:rsidRDefault="005532EF" w:rsidP="005532EF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EF">
        <w:rPr>
          <w:rFonts w:ascii="Times New Roman" w:hAnsi="Times New Roman" w:cs="Times New Roman"/>
          <w:b/>
          <w:sz w:val="24"/>
          <w:szCs w:val="24"/>
        </w:rPr>
        <w:t>A szakirányú továbbképzés szakmai jellemzői, a szakképzettséghez vezető szakterületek és azok kreditaránya, amelyből a szak felépül:</w:t>
      </w:r>
    </w:p>
    <w:p w14:paraId="175EEB3E" w14:textId="77777777" w:rsidR="005532EF" w:rsidRPr="005532EF" w:rsidRDefault="00611639" w:rsidP="005532EF">
      <w:pPr>
        <w:pStyle w:val="Listaszerbekezds"/>
        <w:tabs>
          <w:tab w:val="left" w:pos="1276"/>
        </w:tabs>
        <w:spacing w:after="0" w:line="276" w:lineRule="auto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.1.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ab/>
        <w:t>Alapozó képzés ismeretkör/ismeretek: 15 kredit</w:t>
      </w:r>
    </w:p>
    <w:p w14:paraId="2F736398" w14:textId="77777777" w:rsidR="005532EF" w:rsidRPr="005532EF" w:rsidRDefault="005532EF" w:rsidP="005532EF">
      <w:pPr>
        <w:pStyle w:val="Listaszerbekezds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Az ismeretkör kurzusai a muzeológia területén hasznosítható legújabb muzeológiai, néprajzi és antropológiai elméleteket, valamint módszereket mutatják be.</w:t>
      </w:r>
    </w:p>
    <w:p w14:paraId="78C08F4A" w14:textId="77777777" w:rsidR="005532EF" w:rsidRPr="005532EF" w:rsidRDefault="00611639" w:rsidP="005532EF">
      <w:pPr>
        <w:pStyle w:val="Listaszerbekezds"/>
        <w:tabs>
          <w:tab w:val="left" w:pos="1276"/>
        </w:tabs>
        <w:spacing w:after="0" w:line="276" w:lineRule="auto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.2.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ab/>
        <w:t>Szakmai törzsanyag ismeretkör/ismeretek: 12 kredit</w:t>
      </w:r>
    </w:p>
    <w:p w14:paraId="0E45F841" w14:textId="77777777" w:rsidR="005532EF" w:rsidRPr="005532EF" w:rsidRDefault="005532EF" w:rsidP="005532EF">
      <w:pPr>
        <w:pStyle w:val="Listaszerbekezds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 xml:space="preserve">A szakmai törzsanyag kurzusai a múzeumi struktúra áttekintésére, a köz- és magángyűjtemények jogi környezetének megismertetésére, a gyűjteménykezelés- és szervezés, valamint intézményi menedzsment alapismeretinek elsajátíttatására és múzeumi kommunikációs ismeretek átadására törekszenek. </w:t>
      </w:r>
    </w:p>
    <w:p w14:paraId="2D519E85" w14:textId="77777777" w:rsidR="005532EF" w:rsidRPr="005532EF" w:rsidRDefault="00611639" w:rsidP="005532EF">
      <w:pPr>
        <w:pStyle w:val="Listaszerbekezds"/>
        <w:tabs>
          <w:tab w:val="left" w:pos="1276"/>
        </w:tabs>
        <w:spacing w:line="276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.3.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ab/>
        <w:t>Alkalmazott muzeológia elmélete és gyakorlata ismeretkör/ismeretek: 16 kredit</w:t>
      </w:r>
    </w:p>
    <w:p w14:paraId="2F3B240B" w14:textId="77777777" w:rsidR="005532EF" w:rsidRPr="005532EF" w:rsidRDefault="005532EF" w:rsidP="005532EF">
      <w:pPr>
        <w:pStyle w:val="Listaszerbekezds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lastRenderedPageBreak/>
        <w:t>Az ismeretkör kurzusai az intézményi működés elméleti és gyakorlati sajátosságait járják körül, bemutatva a múzeum működtetésének gazdasági hátterét, tudományszervezői és közgyűjteményi feladatait, valamint a közönség és múzeum kapcsolatának elvi és gyakorlati szempontjait.</w:t>
      </w:r>
    </w:p>
    <w:p w14:paraId="0AE277AA" w14:textId="77777777" w:rsidR="005532EF" w:rsidRPr="005532EF" w:rsidRDefault="00611639" w:rsidP="005532EF">
      <w:pPr>
        <w:pStyle w:val="Listaszerbekezds"/>
        <w:tabs>
          <w:tab w:val="left" w:pos="1276"/>
        </w:tabs>
        <w:spacing w:line="276" w:lineRule="auto"/>
        <w:ind w:left="1440" w:hanging="7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>.4.</w:t>
      </w:r>
      <w:r w:rsidR="005532EF" w:rsidRPr="005532EF">
        <w:rPr>
          <w:rFonts w:ascii="Times New Roman" w:hAnsi="Times New Roman" w:cs="Times New Roman"/>
          <w:b/>
          <w:sz w:val="24"/>
          <w:szCs w:val="24"/>
        </w:rPr>
        <w:tab/>
        <w:t>Szakmai múzeumi gyakorlat ismeretkör/ismeretek: 12 kredit</w:t>
      </w:r>
    </w:p>
    <w:p w14:paraId="2D157B0B" w14:textId="77777777" w:rsidR="005532EF" w:rsidRPr="005532EF" w:rsidRDefault="005532EF" w:rsidP="005532EF">
      <w:pPr>
        <w:pStyle w:val="Listaszerbekezds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532EF">
        <w:rPr>
          <w:rFonts w:ascii="Times New Roman" w:hAnsi="Times New Roman" w:cs="Times New Roman"/>
          <w:sz w:val="24"/>
          <w:szCs w:val="24"/>
        </w:rPr>
        <w:t>A szakirányú továbbképzésben részt vevő hallgatók országos múzeumokban teljesítenek gyakorlatot a múzeumi szakemberek segítségével és irányításával.</w:t>
      </w:r>
    </w:p>
    <w:p w14:paraId="2C1E1702" w14:textId="77777777" w:rsidR="005532EF" w:rsidRPr="005532EF" w:rsidRDefault="005532EF" w:rsidP="005532EF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2EF">
        <w:rPr>
          <w:rFonts w:ascii="Times New Roman" w:eastAsia="Calibri" w:hAnsi="Times New Roman" w:cs="Times New Roman"/>
          <w:b/>
          <w:sz w:val="24"/>
          <w:szCs w:val="24"/>
        </w:rPr>
        <w:t>A szakdolgozat kreditértéke</w:t>
      </w:r>
      <w:r w:rsidRPr="005532EF">
        <w:rPr>
          <w:rFonts w:ascii="Times New Roman" w:eastAsia="Calibri" w:hAnsi="Times New Roman" w:cs="Times New Roman"/>
          <w:sz w:val="24"/>
          <w:szCs w:val="24"/>
        </w:rPr>
        <w:t>: 5 kredit</w:t>
      </w:r>
    </w:p>
    <w:p w14:paraId="1965828B" w14:textId="77777777" w:rsidR="005532EF" w:rsidRPr="00611639" w:rsidRDefault="005532EF" w:rsidP="00611639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639">
        <w:rPr>
          <w:rFonts w:ascii="Times New Roman" w:eastAsia="Calibri" w:hAnsi="Times New Roman" w:cs="Times New Roman"/>
          <w:b/>
          <w:sz w:val="24"/>
          <w:szCs w:val="24"/>
        </w:rPr>
        <w:t>A szakdolgozat:</w:t>
      </w:r>
      <w:r w:rsidRPr="00611639">
        <w:rPr>
          <w:rFonts w:ascii="Times New Roman" w:eastAsia="Calibri" w:hAnsi="Times New Roman" w:cs="Times New Roman"/>
          <w:sz w:val="24"/>
          <w:szCs w:val="24"/>
        </w:rPr>
        <w:t xml:space="preserve"> A hallgatók a két félév során szerzett tapasztalataik alapján szakdolgozatnak minősülő záróprojektet készítenek, amely valós vagy fiktív muzeológiai problémák bemutatását, problémaorientált kiállítások, illetve múzeumi programok megszervezésének vagy kutatási programok kivitelezésének tervét tartalmazza. A projektet a hallgatók a záróvizsga-bizottság előtt mutatják be. </w:t>
      </w:r>
    </w:p>
    <w:p w14:paraId="664DC7AA" w14:textId="77777777" w:rsidR="005532EF" w:rsidRDefault="005532EF" w:rsidP="00611639">
      <w:pPr>
        <w:pStyle w:val="Listaszerbekezds"/>
        <w:numPr>
          <w:ilvl w:val="1"/>
          <w:numId w:val="4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7B9">
        <w:rPr>
          <w:rFonts w:ascii="Times New Roman" w:eastAsia="Calibri" w:hAnsi="Times New Roman" w:cs="Times New Roman"/>
          <w:b/>
          <w:sz w:val="24"/>
          <w:szCs w:val="24"/>
        </w:rPr>
        <w:t>Záróvizsga:</w:t>
      </w:r>
      <w:r w:rsidRPr="005532EF">
        <w:rPr>
          <w:rFonts w:ascii="Times New Roman" w:eastAsia="Calibri" w:hAnsi="Times New Roman" w:cs="Times New Roman"/>
          <w:sz w:val="24"/>
          <w:szCs w:val="24"/>
        </w:rPr>
        <w:t xml:space="preserve"> A záróprojekt védése. A záróvizsgára bocsátás feltétele: A kurzusok látogatása; a záróprojekt elkészítése. A záróvizsga részei: A projekt bemutatása; helytállás a szakmai vitában</w:t>
      </w:r>
      <w:r w:rsidR="00F517B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F1B54D" w14:textId="77777777" w:rsidR="00F517B9" w:rsidRDefault="00F517B9" w:rsidP="00F517B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1E11" w14:textId="77777777" w:rsidR="00F517B9" w:rsidRDefault="00F517B9" w:rsidP="00F517B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1F5CE0" w14:textId="77777777" w:rsidR="00F517B9" w:rsidRDefault="00F517B9" w:rsidP="00F517B9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17B9">
        <w:rPr>
          <w:rFonts w:ascii="Times New Roman" w:eastAsia="Calibri" w:hAnsi="Times New Roman" w:cs="Times New Roman"/>
          <w:b/>
          <w:sz w:val="24"/>
          <w:szCs w:val="24"/>
        </w:rPr>
        <w:t xml:space="preserve">Tantervi </w:t>
      </w:r>
      <w:r w:rsidR="007103DD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F517B9">
        <w:rPr>
          <w:rFonts w:ascii="Times New Roman" w:eastAsia="Calibri" w:hAnsi="Times New Roman" w:cs="Times New Roman"/>
          <w:b/>
          <w:sz w:val="24"/>
          <w:szCs w:val="24"/>
        </w:rPr>
        <w:t>áló</w:t>
      </w:r>
    </w:p>
    <w:p w14:paraId="7A3ACA06" w14:textId="77777777" w:rsidR="00F517B9" w:rsidRDefault="00F517B9" w:rsidP="00F517B9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blzatrcsosvilgos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263"/>
        <w:gridCol w:w="1507"/>
        <w:gridCol w:w="903"/>
        <w:gridCol w:w="851"/>
        <w:gridCol w:w="1417"/>
        <w:gridCol w:w="851"/>
        <w:gridCol w:w="851"/>
      </w:tblGrid>
      <w:tr w:rsidR="00EE22EC" w:rsidRPr="00FC5A11" w14:paraId="23479873" w14:textId="77777777" w:rsidTr="00EE22EC">
        <w:trPr>
          <w:jc w:val="center"/>
        </w:trPr>
        <w:tc>
          <w:tcPr>
            <w:tcW w:w="708" w:type="dxa"/>
          </w:tcPr>
          <w:p w14:paraId="3C65416A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KÓD</w:t>
            </w:r>
          </w:p>
        </w:tc>
        <w:tc>
          <w:tcPr>
            <w:tcW w:w="2263" w:type="dxa"/>
          </w:tcPr>
          <w:p w14:paraId="138B5574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TANTÁRGY</w:t>
            </w:r>
          </w:p>
        </w:tc>
        <w:tc>
          <w:tcPr>
            <w:tcW w:w="1507" w:type="dxa"/>
          </w:tcPr>
          <w:p w14:paraId="635A03BA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TANTÁRGY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FELELŐS</w:t>
            </w:r>
          </w:p>
        </w:tc>
        <w:tc>
          <w:tcPr>
            <w:tcW w:w="903" w:type="dxa"/>
          </w:tcPr>
          <w:p w14:paraId="0F4DE671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ÓRA-SZÁM</w:t>
            </w:r>
          </w:p>
        </w:tc>
        <w:tc>
          <w:tcPr>
            <w:tcW w:w="851" w:type="dxa"/>
          </w:tcPr>
          <w:p w14:paraId="3A8E37CC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KRE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DIT</w:t>
            </w:r>
          </w:p>
        </w:tc>
        <w:tc>
          <w:tcPr>
            <w:tcW w:w="1417" w:type="dxa"/>
          </w:tcPr>
          <w:p w14:paraId="7CFF502B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TELJESÍTÉS</w:t>
            </w:r>
          </w:p>
        </w:tc>
        <w:tc>
          <w:tcPr>
            <w:tcW w:w="851" w:type="dxa"/>
          </w:tcPr>
          <w:p w14:paraId="69B37143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FÉL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851" w:type="dxa"/>
          </w:tcPr>
          <w:p w14:paraId="240D0A0F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ELŐFELT.</w:t>
            </w:r>
          </w:p>
        </w:tc>
      </w:tr>
      <w:tr w:rsidR="00EE22EC" w:rsidRPr="00FC5A11" w14:paraId="3E57C988" w14:textId="77777777" w:rsidTr="00EE22EC">
        <w:trPr>
          <w:jc w:val="center"/>
        </w:trPr>
        <w:tc>
          <w:tcPr>
            <w:tcW w:w="708" w:type="dxa"/>
          </w:tcPr>
          <w:p w14:paraId="0CB033B2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14:paraId="5EBBE4D1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Alapozó képzés (15 kredit)</w:t>
            </w:r>
          </w:p>
        </w:tc>
        <w:tc>
          <w:tcPr>
            <w:tcW w:w="851" w:type="dxa"/>
          </w:tcPr>
          <w:p w14:paraId="694605C2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14:paraId="37D85EFF" w14:textId="77777777" w:rsidTr="00EE22EC">
        <w:trPr>
          <w:jc w:val="center"/>
        </w:trPr>
        <w:tc>
          <w:tcPr>
            <w:tcW w:w="708" w:type="dxa"/>
          </w:tcPr>
          <w:p w14:paraId="48DB2904" w14:textId="77777777"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AC16AA7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Új utak és irányok a néprajztudományban</w:t>
            </w:r>
          </w:p>
        </w:tc>
        <w:tc>
          <w:tcPr>
            <w:tcW w:w="1507" w:type="dxa"/>
          </w:tcPr>
          <w:p w14:paraId="0925473D" w14:textId="77777777"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Bartha Elek</w:t>
            </w:r>
          </w:p>
        </w:tc>
        <w:tc>
          <w:tcPr>
            <w:tcW w:w="903" w:type="dxa"/>
          </w:tcPr>
          <w:p w14:paraId="762A95F8" w14:textId="77777777"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AC84EBE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181AE68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770CAE62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3C8AE74E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448F1334" w14:textId="77777777" w:rsidTr="00EE22EC">
        <w:trPr>
          <w:jc w:val="center"/>
        </w:trPr>
        <w:tc>
          <w:tcPr>
            <w:tcW w:w="708" w:type="dxa"/>
          </w:tcPr>
          <w:p w14:paraId="02C1374E" w14:textId="77777777"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9735692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A népművészeti tárgy értelmezésének új útjai</w:t>
            </w:r>
          </w:p>
        </w:tc>
        <w:tc>
          <w:tcPr>
            <w:tcW w:w="1507" w:type="dxa"/>
          </w:tcPr>
          <w:p w14:paraId="68CCF176" w14:textId="77777777"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Keményfi Róbert</w:t>
            </w:r>
          </w:p>
        </w:tc>
        <w:tc>
          <w:tcPr>
            <w:tcW w:w="903" w:type="dxa"/>
          </w:tcPr>
          <w:p w14:paraId="19582538" w14:textId="77777777"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59897A7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29FED85B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30BEEA1C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2727FFDA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7742ECA5" w14:textId="77777777" w:rsidTr="00EE22EC">
        <w:trPr>
          <w:jc w:val="center"/>
        </w:trPr>
        <w:tc>
          <w:tcPr>
            <w:tcW w:w="708" w:type="dxa"/>
          </w:tcPr>
          <w:p w14:paraId="3FE096E5" w14:textId="77777777"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609A356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(3.)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 és antropológia</w:t>
            </w:r>
          </w:p>
        </w:tc>
        <w:tc>
          <w:tcPr>
            <w:tcW w:w="1507" w:type="dxa"/>
          </w:tcPr>
          <w:p w14:paraId="5ACBF368" w14:textId="77777777"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Kavecsánszki Máté</w:t>
            </w:r>
          </w:p>
        </w:tc>
        <w:tc>
          <w:tcPr>
            <w:tcW w:w="903" w:type="dxa"/>
          </w:tcPr>
          <w:p w14:paraId="5D45BC77" w14:textId="77777777"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75BF958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E79962F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19837486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6319FE70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152FA1AB" w14:textId="77777777" w:rsidTr="00EE22EC">
        <w:trPr>
          <w:jc w:val="center"/>
        </w:trPr>
        <w:tc>
          <w:tcPr>
            <w:tcW w:w="708" w:type="dxa"/>
          </w:tcPr>
          <w:p w14:paraId="5D7D6D9A" w14:textId="77777777"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FE289EF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Történeti muzeológia – a </w:t>
            </w:r>
            <w:proofErr w:type="gramStart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</w:t>
            </w:r>
            <w:proofErr w:type="gramEnd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 mint emlékezeti tér</w:t>
            </w:r>
          </w:p>
        </w:tc>
        <w:tc>
          <w:tcPr>
            <w:tcW w:w="1507" w:type="dxa"/>
          </w:tcPr>
          <w:p w14:paraId="20D25943" w14:textId="77777777"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Csíki Tamás – Kavecsánszki Máté</w:t>
            </w:r>
          </w:p>
        </w:tc>
        <w:tc>
          <w:tcPr>
            <w:tcW w:w="903" w:type="dxa"/>
          </w:tcPr>
          <w:p w14:paraId="40B72519" w14:textId="77777777"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D170E0B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8828D4C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13735329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4A4A085D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7BDDEE89" w14:textId="77777777" w:rsidTr="00EE22EC">
        <w:trPr>
          <w:jc w:val="center"/>
        </w:trPr>
        <w:tc>
          <w:tcPr>
            <w:tcW w:w="708" w:type="dxa"/>
          </w:tcPr>
          <w:p w14:paraId="5F59D457" w14:textId="77777777" w:rsidR="00EE22EC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43408CA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Új muzeológia</w:t>
            </w:r>
          </w:p>
        </w:tc>
        <w:tc>
          <w:tcPr>
            <w:tcW w:w="1507" w:type="dxa"/>
          </w:tcPr>
          <w:p w14:paraId="2B41F88A" w14:textId="77777777" w:rsidR="00EE22EC" w:rsidRPr="004A160A" w:rsidRDefault="00EE22EC" w:rsidP="00F51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A">
              <w:rPr>
                <w:rFonts w:ascii="Times New Roman" w:hAnsi="Times New Roman" w:cs="Times New Roman"/>
                <w:sz w:val="20"/>
                <w:szCs w:val="20"/>
              </w:rPr>
              <w:t>Sári Zsolt</w:t>
            </w:r>
          </w:p>
        </w:tc>
        <w:tc>
          <w:tcPr>
            <w:tcW w:w="903" w:type="dxa"/>
          </w:tcPr>
          <w:p w14:paraId="1CE880BB" w14:textId="77777777" w:rsidR="00EE22EC" w:rsidRPr="00F517B9" w:rsidRDefault="00EE22EC" w:rsidP="00DE5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E9F3B0F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DA97FF8" w14:textId="77777777" w:rsidR="00EE22EC" w:rsidRPr="00FC5A11" w:rsidRDefault="00EE22EC" w:rsidP="00DE5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4A9F3EE9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5A3D471C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4D1B3703" w14:textId="77777777" w:rsidTr="00EE22EC">
        <w:trPr>
          <w:jc w:val="center"/>
        </w:trPr>
        <w:tc>
          <w:tcPr>
            <w:tcW w:w="708" w:type="dxa"/>
          </w:tcPr>
          <w:p w14:paraId="0C14F728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14:paraId="1B5A76E6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Szakmai törzsanyag (12 kredit)</w:t>
            </w:r>
          </w:p>
        </w:tc>
        <w:tc>
          <w:tcPr>
            <w:tcW w:w="851" w:type="dxa"/>
          </w:tcPr>
          <w:p w14:paraId="78902653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14:paraId="22151D0F" w14:textId="77777777" w:rsidTr="00EE22EC">
        <w:trPr>
          <w:jc w:val="center"/>
        </w:trPr>
        <w:tc>
          <w:tcPr>
            <w:tcW w:w="708" w:type="dxa"/>
          </w:tcPr>
          <w:p w14:paraId="281A477B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33507E9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(6.)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Múzeumi struktúra és hálózatépítés</w:t>
            </w:r>
          </w:p>
        </w:tc>
        <w:tc>
          <w:tcPr>
            <w:tcW w:w="1507" w:type="dxa"/>
          </w:tcPr>
          <w:p w14:paraId="747D4165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Cseri Miklós</w:t>
            </w:r>
          </w:p>
        </w:tc>
        <w:tc>
          <w:tcPr>
            <w:tcW w:w="903" w:type="dxa"/>
          </w:tcPr>
          <w:p w14:paraId="0442B209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DB4BDF1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9E782A4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718BC157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198518CD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5F42B5F0" w14:textId="77777777" w:rsidTr="00EE22EC">
        <w:trPr>
          <w:jc w:val="center"/>
        </w:trPr>
        <w:tc>
          <w:tcPr>
            <w:tcW w:w="708" w:type="dxa"/>
          </w:tcPr>
          <w:p w14:paraId="1F087ED9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3F71FBA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(7.)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A köz- és magángyűjtemények jogi környezete</w:t>
            </w:r>
          </w:p>
        </w:tc>
        <w:tc>
          <w:tcPr>
            <w:tcW w:w="1507" w:type="dxa"/>
          </w:tcPr>
          <w:p w14:paraId="5A88F4B1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Németh Szandra - </w:t>
            </w:r>
          </w:p>
          <w:p w14:paraId="53200723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Sári Zsolt</w:t>
            </w:r>
          </w:p>
        </w:tc>
        <w:tc>
          <w:tcPr>
            <w:tcW w:w="903" w:type="dxa"/>
          </w:tcPr>
          <w:p w14:paraId="0EBEA595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2E2ECC4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16A1F86B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5EC3D2D9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197CAE98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57DDF49C" w14:textId="77777777" w:rsidTr="00EE22EC">
        <w:trPr>
          <w:jc w:val="center"/>
        </w:trPr>
        <w:tc>
          <w:tcPr>
            <w:tcW w:w="708" w:type="dxa"/>
          </w:tcPr>
          <w:p w14:paraId="1D4AA549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53B3A6FA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Gyűjteményezés, gyűjtemény menedzsment, digitalizálás</w:t>
            </w:r>
          </w:p>
        </w:tc>
        <w:tc>
          <w:tcPr>
            <w:tcW w:w="1507" w:type="dxa"/>
          </w:tcPr>
          <w:p w14:paraId="2E19AD46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Németh Szandra</w:t>
            </w:r>
          </w:p>
        </w:tc>
        <w:tc>
          <w:tcPr>
            <w:tcW w:w="903" w:type="dxa"/>
          </w:tcPr>
          <w:p w14:paraId="2A1911D9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ECE8D3F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50D7470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2038E2A0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415AEA5E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7CD7A9D9" w14:textId="77777777" w:rsidTr="00EE22EC">
        <w:trPr>
          <w:jc w:val="center"/>
        </w:trPr>
        <w:tc>
          <w:tcPr>
            <w:tcW w:w="708" w:type="dxa"/>
          </w:tcPr>
          <w:p w14:paraId="78FDE40D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F22CFB1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(9.)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Múzeumi kommunikáció és imázsépítés</w:t>
            </w:r>
          </w:p>
        </w:tc>
        <w:tc>
          <w:tcPr>
            <w:tcW w:w="1507" w:type="dxa"/>
          </w:tcPr>
          <w:p w14:paraId="358694A4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Horváth Anita </w:t>
            </w:r>
          </w:p>
        </w:tc>
        <w:tc>
          <w:tcPr>
            <w:tcW w:w="903" w:type="dxa"/>
          </w:tcPr>
          <w:p w14:paraId="07011B2B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07BEDF4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D647F5C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5376BE78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0D75D777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37E6A499" w14:textId="77777777" w:rsidTr="00EE22EC">
        <w:trPr>
          <w:jc w:val="center"/>
        </w:trPr>
        <w:tc>
          <w:tcPr>
            <w:tcW w:w="708" w:type="dxa"/>
          </w:tcPr>
          <w:p w14:paraId="789BDDD1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14:paraId="0E99A206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Alkalmazott muzeológia elmélete és gyakorlata (16 kredit)</w:t>
            </w:r>
          </w:p>
        </w:tc>
        <w:tc>
          <w:tcPr>
            <w:tcW w:w="851" w:type="dxa"/>
          </w:tcPr>
          <w:p w14:paraId="36E986D7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14:paraId="72453450" w14:textId="77777777" w:rsidTr="00EE22EC">
        <w:trPr>
          <w:jc w:val="center"/>
        </w:trPr>
        <w:tc>
          <w:tcPr>
            <w:tcW w:w="708" w:type="dxa"/>
          </w:tcPr>
          <w:p w14:paraId="264547CB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ADFF1CA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(10.)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Múzeum menedzsment,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vezetéselmélet, intézményvezetési ismeretek</w:t>
            </w:r>
          </w:p>
        </w:tc>
        <w:tc>
          <w:tcPr>
            <w:tcW w:w="1507" w:type="dxa"/>
          </w:tcPr>
          <w:p w14:paraId="0C4BB152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Cseri Miklós</w:t>
            </w:r>
          </w:p>
        </w:tc>
        <w:tc>
          <w:tcPr>
            <w:tcW w:w="903" w:type="dxa"/>
          </w:tcPr>
          <w:p w14:paraId="4EDE4F96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19FFB31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1746E81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5AC00D53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14CC076A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71398D8F" w14:textId="77777777" w:rsidTr="00EE22EC">
        <w:trPr>
          <w:jc w:val="center"/>
        </w:trPr>
        <w:tc>
          <w:tcPr>
            <w:tcW w:w="708" w:type="dxa"/>
          </w:tcPr>
          <w:p w14:paraId="63F4D3DA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2703686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(11.)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Múzeumi marketing és üzleti szemlélet a múzeumokban</w:t>
            </w:r>
          </w:p>
        </w:tc>
        <w:tc>
          <w:tcPr>
            <w:tcW w:w="1507" w:type="dxa"/>
          </w:tcPr>
          <w:p w14:paraId="65E894D5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Horváth Anita </w:t>
            </w:r>
          </w:p>
          <w:p w14:paraId="26A2ADA3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Aranyos Sándor</w:t>
            </w:r>
          </w:p>
        </w:tc>
        <w:tc>
          <w:tcPr>
            <w:tcW w:w="903" w:type="dxa"/>
          </w:tcPr>
          <w:p w14:paraId="49EBFC2A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D35A8B4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E95EC3E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2894BAE6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6CD2E21E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2CF717E1" w14:textId="77777777" w:rsidTr="00EE22EC">
        <w:trPr>
          <w:jc w:val="center"/>
        </w:trPr>
        <w:tc>
          <w:tcPr>
            <w:tcW w:w="708" w:type="dxa"/>
          </w:tcPr>
          <w:p w14:paraId="47F8A01C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8232113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(12.)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 és közönség – közönségfogadás, programok, önkéntesség, múzeumi közösségek</w:t>
            </w:r>
          </w:p>
        </w:tc>
        <w:tc>
          <w:tcPr>
            <w:tcW w:w="1507" w:type="dxa"/>
          </w:tcPr>
          <w:p w14:paraId="66B893A4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Faár Tamara</w:t>
            </w:r>
          </w:p>
        </w:tc>
        <w:tc>
          <w:tcPr>
            <w:tcW w:w="903" w:type="dxa"/>
          </w:tcPr>
          <w:p w14:paraId="5204EE31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32B20F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DE59E47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3CF5BF71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3ABE2DFD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4DC6557A" w14:textId="77777777" w:rsidTr="00EE22EC">
        <w:trPr>
          <w:jc w:val="center"/>
        </w:trPr>
        <w:tc>
          <w:tcPr>
            <w:tcW w:w="708" w:type="dxa"/>
          </w:tcPr>
          <w:p w14:paraId="1E5BEBD5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772FCBB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(13.)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 és oktatás – élménypedagógia és élethosszig tartó tanulás,</w:t>
            </w:r>
          </w:p>
          <w:p w14:paraId="21566E2C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esélyegyenlőség, integráció a múzeumokban</w:t>
            </w:r>
          </w:p>
        </w:tc>
        <w:tc>
          <w:tcPr>
            <w:tcW w:w="1507" w:type="dxa"/>
          </w:tcPr>
          <w:p w14:paraId="0BCD5877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Szigethy Zsófia</w:t>
            </w:r>
          </w:p>
          <w:p w14:paraId="5FC795D6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06CC0CF6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D19E127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4DF8051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</w:p>
        </w:tc>
        <w:tc>
          <w:tcPr>
            <w:tcW w:w="851" w:type="dxa"/>
          </w:tcPr>
          <w:p w14:paraId="4D4A7386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3C3EBC30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51EBEB5E" w14:textId="77777777" w:rsidTr="00EE22EC">
        <w:trPr>
          <w:jc w:val="center"/>
        </w:trPr>
        <w:tc>
          <w:tcPr>
            <w:tcW w:w="708" w:type="dxa"/>
          </w:tcPr>
          <w:p w14:paraId="4CCA1391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F5D913E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(14.)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Kurátori munka: kiállítástípusok, múzeumi kiállítások létrehozása, kiállítási stratégia, interpretáció</w:t>
            </w:r>
          </w:p>
        </w:tc>
        <w:tc>
          <w:tcPr>
            <w:tcW w:w="1507" w:type="dxa"/>
          </w:tcPr>
          <w:p w14:paraId="4399E31F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Sári Zsolt</w:t>
            </w:r>
          </w:p>
        </w:tc>
        <w:tc>
          <w:tcPr>
            <w:tcW w:w="903" w:type="dxa"/>
          </w:tcPr>
          <w:p w14:paraId="01AAEFD0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5BE9FFC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D0C3A79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14:paraId="692C2014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5CD77D39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37F7B17C" w14:textId="77777777" w:rsidTr="00EE22EC">
        <w:trPr>
          <w:jc w:val="center"/>
        </w:trPr>
        <w:tc>
          <w:tcPr>
            <w:tcW w:w="708" w:type="dxa"/>
          </w:tcPr>
          <w:p w14:paraId="62B1520F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7A5EC48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(15.)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Műtárgy- és épületvédelem, prevenció, biztonság a múzeumban</w:t>
            </w:r>
          </w:p>
        </w:tc>
        <w:tc>
          <w:tcPr>
            <w:tcW w:w="1507" w:type="dxa"/>
          </w:tcPr>
          <w:p w14:paraId="43665009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Gombás Ágnes – </w:t>
            </w:r>
            <w:proofErr w:type="spellStart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Hugyecsek</w:t>
            </w:r>
            <w:proofErr w:type="spellEnd"/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 Balázs</w:t>
            </w:r>
          </w:p>
          <w:p w14:paraId="471946DB" w14:textId="77777777" w:rsidR="00EE22EC" w:rsidRPr="00FC5A11" w:rsidRDefault="00EE22EC" w:rsidP="00DE5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Építészet: Buzás Miklós</w:t>
            </w:r>
          </w:p>
        </w:tc>
        <w:tc>
          <w:tcPr>
            <w:tcW w:w="903" w:type="dxa"/>
          </w:tcPr>
          <w:p w14:paraId="2FC01461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6DA9863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B151549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14:paraId="32DE6D28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1A0E76FE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7B844815" w14:textId="77777777" w:rsidTr="00EE22EC">
        <w:trPr>
          <w:jc w:val="center"/>
        </w:trPr>
        <w:tc>
          <w:tcPr>
            <w:tcW w:w="708" w:type="dxa"/>
          </w:tcPr>
          <w:p w14:paraId="3460B944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14:paraId="7DB029A9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Szakmai múzeumi gyakorlat (12 kredit)</w:t>
            </w:r>
          </w:p>
        </w:tc>
        <w:tc>
          <w:tcPr>
            <w:tcW w:w="851" w:type="dxa"/>
          </w:tcPr>
          <w:p w14:paraId="6A3B2EEE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14:paraId="3C75D599" w14:textId="77777777" w:rsidTr="00EE22EC">
        <w:trPr>
          <w:jc w:val="center"/>
        </w:trPr>
        <w:tc>
          <w:tcPr>
            <w:tcW w:w="708" w:type="dxa"/>
          </w:tcPr>
          <w:p w14:paraId="1CCE55DA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2C0485D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(16.)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Múzeumi programok a gyakorlatban</w:t>
            </w:r>
          </w:p>
        </w:tc>
        <w:tc>
          <w:tcPr>
            <w:tcW w:w="1507" w:type="dxa"/>
          </w:tcPr>
          <w:p w14:paraId="15A4EC28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Faár Tamara</w:t>
            </w:r>
          </w:p>
        </w:tc>
        <w:tc>
          <w:tcPr>
            <w:tcW w:w="903" w:type="dxa"/>
          </w:tcPr>
          <w:p w14:paraId="7304823C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F05317C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54814EC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14:paraId="49578863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3E1811F6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2914CA0E" w14:textId="77777777" w:rsidTr="00EE22EC">
        <w:trPr>
          <w:jc w:val="center"/>
        </w:trPr>
        <w:tc>
          <w:tcPr>
            <w:tcW w:w="708" w:type="dxa"/>
          </w:tcPr>
          <w:p w14:paraId="0F901026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24C832CF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(17.)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Szakági ismeretek gyakorlata 1.</w:t>
            </w:r>
          </w:p>
        </w:tc>
        <w:tc>
          <w:tcPr>
            <w:tcW w:w="1507" w:type="dxa"/>
          </w:tcPr>
          <w:p w14:paraId="2F520119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Sári Zsolt </w:t>
            </w:r>
          </w:p>
        </w:tc>
        <w:tc>
          <w:tcPr>
            <w:tcW w:w="903" w:type="dxa"/>
          </w:tcPr>
          <w:p w14:paraId="7800E403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5382F50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677C0360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14:paraId="1B9A689F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14:paraId="0DAC6113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68E1B439" w14:textId="77777777" w:rsidTr="00EE22EC">
        <w:trPr>
          <w:jc w:val="center"/>
        </w:trPr>
        <w:tc>
          <w:tcPr>
            <w:tcW w:w="708" w:type="dxa"/>
          </w:tcPr>
          <w:p w14:paraId="1D983EC0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4AC000C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(18.) </w:t>
            </w: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Szakági ismeretek gyakorlata 2.</w:t>
            </w:r>
          </w:p>
        </w:tc>
        <w:tc>
          <w:tcPr>
            <w:tcW w:w="1507" w:type="dxa"/>
          </w:tcPr>
          <w:p w14:paraId="058AC453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 xml:space="preserve">Batári Zsuzsa </w:t>
            </w:r>
          </w:p>
        </w:tc>
        <w:tc>
          <w:tcPr>
            <w:tcW w:w="903" w:type="dxa"/>
          </w:tcPr>
          <w:p w14:paraId="379A5049" w14:textId="77777777" w:rsidR="00EE22EC" w:rsidRPr="00FC5A11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606D9D6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FDFAE00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</w:p>
        </w:tc>
        <w:tc>
          <w:tcPr>
            <w:tcW w:w="851" w:type="dxa"/>
          </w:tcPr>
          <w:p w14:paraId="032305E1" w14:textId="77777777" w:rsidR="00EE22EC" w:rsidRPr="00FC5A11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71A52DFA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22EC" w:rsidRPr="00FC5A11" w14:paraId="0BD9EE3B" w14:textId="77777777" w:rsidTr="00EE22EC">
        <w:trPr>
          <w:jc w:val="center"/>
        </w:trPr>
        <w:tc>
          <w:tcPr>
            <w:tcW w:w="708" w:type="dxa"/>
          </w:tcPr>
          <w:p w14:paraId="35CBEEE9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2" w:type="dxa"/>
            <w:gridSpan w:val="6"/>
          </w:tcPr>
          <w:p w14:paraId="6B993250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1">
              <w:rPr>
                <w:rFonts w:ascii="Times New Roman" w:hAnsi="Times New Roman" w:cs="Times New Roman"/>
                <w:b/>
                <w:sz w:val="20"/>
                <w:szCs w:val="20"/>
              </w:rPr>
              <w:t>Záró projekt (5 kredit)</w:t>
            </w:r>
          </w:p>
        </w:tc>
        <w:tc>
          <w:tcPr>
            <w:tcW w:w="851" w:type="dxa"/>
          </w:tcPr>
          <w:p w14:paraId="6F2C26D0" w14:textId="77777777" w:rsidR="00EE22EC" w:rsidRPr="00FC5A11" w:rsidRDefault="00EE22EC" w:rsidP="00DE5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2EC" w:rsidRPr="00FC5A11" w14:paraId="5ADA8A65" w14:textId="77777777" w:rsidTr="00EE22EC">
        <w:trPr>
          <w:jc w:val="center"/>
        </w:trPr>
        <w:tc>
          <w:tcPr>
            <w:tcW w:w="708" w:type="dxa"/>
          </w:tcPr>
          <w:p w14:paraId="4294F9DE" w14:textId="77777777" w:rsidR="00EE22EC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8428879" w14:textId="77777777" w:rsidR="00EE22EC" w:rsidRPr="00C80210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Szakdolgozat</w:t>
            </w:r>
          </w:p>
        </w:tc>
        <w:tc>
          <w:tcPr>
            <w:tcW w:w="1507" w:type="dxa"/>
          </w:tcPr>
          <w:p w14:paraId="5B7A6717" w14:textId="77777777" w:rsidR="00EE22EC" w:rsidRPr="00C80210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Keményfi Róbert – Cseri Miklós</w:t>
            </w:r>
          </w:p>
        </w:tc>
        <w:tc>
          <w:tcPr>
            <w:tcW w:w="903" w:type="dxa"/>
          </w:tcPr>
          <w:p w14:paraId="01D1D518" w14:textId="77777777" w:rsidR="00EE22EC" w:rsidRPr="00C80210" w:rsidRDefault="00EE22EC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9E8B73C" w14:textId="77777777" w:rsidR="00EE22EC" w:rsidRPr="00C80210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FCA5783" w14:textId="77777777" w:rsidR="00EE22EC" w:rsidRPr="00C80210" w:rsidRDefault="007103DD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gyj</w:t>
            </w:r>
            <w:proofErr w:type="spellEnd"/>
          </w:p>
        </w:tc>
        <w:tc>
          <w:tcPr>
            <w:tcW w:w="851" w:type="dxa"/>
          </w:tcPr>
          <w:p w14:paraId="308BF77C" w14:textId="77777777" w:rsidR="00EE22EC" w:rsidRPr="00C80210" w:rsidRDefault="00EE22EC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04A2210C" w14:textId="77777777" w:rsidR="00EE22EC" w:rsidRPr="00C80210" w:rsidRDefault="007103DD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3DD" w:rsidRPr="00FC5A11" w14:paraId="4657FB3C" w14:textId="77777777" w:rsidTr="00EE22EC">
        <w:trPr>
          <w:jc w:val="center"/>
        </w:trPr>
        <w:tc>
          <w:tcPr>
            <w:tcW w:w="708" w:type="dxa"/>
          </w:tcPr>
          <w:p w14:paraId="0CFC3802" w14:textId="77777777" w:rsidR="007103DD" w:rsidRDefault="007103DD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2FD6D1C" w14:textId="77777777" w:rsidR="007103DD" w:rsidRPr="00C80210" w:rsidRDefault="007103DD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Záróvizsga és szakdolgozat védése</w:t>
            </w:r>
          </w:p>
        </w:tc>
        <w:tc>
          <w:tcPr>
            <w:tcW w:w="1507" w:type="dxa"/>
          </w:tcPr>
          <w:p w14:paraId="0F4F907C" w14:textId="77777777" w:rsidR="007103DD" w:rsidRPr="00C80210" w:rsidRDefault="00DE2C09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Keményfi Róbert – Cseri Miklós</w:t>
            </w:r>
          </w:p>
        </w:tc>
        <w:tc>
          <w:tcPr>
            <w:tcW w:w="903" w:type="dxa"/>
          </w:tcPr>
          <w:p w14:paraId="7A669932" w14:textId="77777777" w:rsidR="007103DD" w:rsidRPr="00C80210" w:rsidRDefault="00DE2C09" w:rsidP="00F5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D0FFD30" w14:textId="77777777" w:rsidR="007103DD" w:rsidRPr="00C80210" w:rsidRDefault="00DE2C09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970F52C" w14:textId="77777777" w:rsidR="007103DD" w:rsidRPr="00C80210" w:rsidRDefault="00DE2C09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szig</w:t>
            </w:r>
            <w:proofErr w:type="spellEnd"/>
          </w:p>
        </w:tc>
        <w:tc>
          <w:tcPr>
            <w:tcW w:w="851" w:type="dxa"/>
          </w:tcPr>
          <w:p w14:paraId="7D7A97E9" w14:textId="77777777" w:rsidR="007103DD" w:rsidRPr="00C80210" w:rsidRDefault="00DE2C09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14:paraId="6322BA75" w14:textId="77777777" w:rsidR="007103DD" w:rsidRPr="00C80210" w:rsidRDefault="00DE2C09" w:rsidP="00DE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2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84E19BE" w14:textId="77777777" w:rsidR="00F517B9" w:rsidRPr="00F517B9" w:rsidRDefault="00F517B9" w:rsidP="00F517B9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517B9" w:rsidRPr="00F51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858E" w14:textId="77777777" w:rsidR="005371F2" w:rsidRDefault="005371F2" w:rsidP="005371F2">
      <w:pPr>
        <w:spacing w:after="0" w:line="240" w:lineRule="auto"/>
      </w:pPr>
      <w:r>
        <w:separator/>
      </w:r>
    </w:p>
  </w:endnote>
  <w:endnote w:type="continuationSeparator" w:id="0">
    <w:p w14:paraId="7CEA5F61" w14:textId="77777777" w:rsidR="005371F2" w:rsidRDefault="005371F2" w:rsidP="0053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93FA" w14:textId="77777777" w:rsidR="005371F2" w:rsidRDefault="005371F2" w:rsidP="005371F2">
      <w:pPr>
        <w:spacing w:after="0" w:line="240" w:lineRule="auto"/>
      </w:pPr>
      <w:r>
        <w:separator/>
      </w:r>
    </w:p>
  </w:footnote>
  <w:footnote w:type="continuationSeparator" w:id="0">
    <w:p w14:paraId="04C9D5DF" w14:textId="77777777" w:rsidR="005371F2" w:rsidRDefault="005371F2" w:rsidP="0053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D73B" w14:textId="77777777" w:rsidR="005371F2" w:rsidRPr="005371F2" w:rsidRDefault="005371F2" w:rsidP="005371F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Times New Roman" w:eastAsia="Calibri" w:hAnsi="Times New Roman" w:cs="Times New Roman"/>
        <w:i/>
        <w:sz w:val="20"/>
        <w:szCs w:val="20"/>
      </w:rPr>
    </w:pPr>
    <w:r w:rsidRPr="005371F2">
      <w:rPr>
        <w:rFonts w:ascii="Times New Roman" w:eastAsia="Calibri" w:hAnsi="Times New Roman" w:cs="Times New Roman"/>
        <w:i/>
        <w:sz w:val="20"/>
        <w:szCs w:val="20"/>
      </w:rPr>
      <w:t>A Debrece</w:t>
    </w:r>
    <w:r w:rsidR="0090094B">
      <w:rPr>
        <w:rFonts w:ascii="Times New Roman" w:eastAsia="Calibri" w:hAnsi="Times New Roman" w:cs="Times New Roman"/>
        <w:i/>
        <w:sz w:val="20"/>
        <w:szCs w:val="20"/>
      </w:rPr>
      <w:t>n</w:t>
    </w:r>
    <w:r w:rsidR="009E737E">
      <w:rPr>
        <w:rFonts w:ascii="Times New Roman" w:eastAsia="Calibri" w:hAnsi="Times New Roman" w:cs="Times New Roman"/>
        <w:i/>
        <w:sz w:val="20"/>
        <w:szCs w:val="20"/>
      </w:rPr>
      <w:t>i Egyetem képzési programja 202</w:t>
    </w:r>
    <w:r w:rsidR="00B85983">
      <w:rPr>
        <w:rFonts w:ascii="Times New Roman" w:eastAsia="Calibri" w:hAnsi="Times New Roman" w:cs="Times New Roman"/>
        <w:i/>
        <w:sz w:val="20"/>
        <w:szCs w:val="20"/>
      </w:rPr>
      <w:t>3</w:t>
    </w:r>
    <w:r w:rsidR="009E737E">
      <w:rPr>
        <w:rFonts w:ascii="Times New Roman" w:eastAsia="Calibri" w:hAnsi="Times New Roman" w:cs="Times New Roman"/>
        <w:i/>
        <w:sz w:val="20"/>
        <w:szCs w:val="20"/>
      </w:rPr>
      <w:t>/202</w:t>
    </w:r>
    <w:r w:rsidR="00B85983">
      <w:rPr>
        <w:rFonts w:ascii="Times New Roman" w:eastAsia="Calibri" w:hAnsi="Times New Roman" w:cs="Times New Roman"/>
        <w:i/>
        <w:sz w:val="20"/>
        <w:szCs w:val="20"/>
      </w:rPr>
      <w:t>4</w:t>
    </w:r>
    <w:r w:rsidRPr="005371F2">
      <w:rPr>
        <w:rFonts w:ascii="Times New Roman" w:eastAsia="Calibri" w:hAnsi="Times New Roman" w:cs="Times New Roman"/>
        <w:i/>
        <w:sz w:val="20"/>
        <w:szCs w:val="20"/>
      </w:rPr>
      <w:t>.</w:t>
    </w:r>
    <w:r w:rsidRPr="005371F2">
      <w:rPr>
        <w:rFonts w:ascii="Times New Roman" w:eastAsia="Calibri" w:hAnsi="Times New Roman" w:cs="Times New Roman"/>
        <w:i/>
        <w:sz w:val="20"/>
        <w:szCs w:val="20"/>
      </w:rPr>
      <w:tab/>
    </w:r>
    <w:r w:rsidRPr="005371F2">
      <w:rPr>
        <w:rFonts w:ascii="Times New Roman" w:eastAsia="Calibri" w:hAnsi="Times New Roman" w:cs="Times New Roman"/>
        <w:i/>
        <w:sz w:val="20"/>
        <w:szCs w:val="20"/>
      </w:rPr>
      <w:tab/>
      <w:t>BTK</w:t>
    </w:r>
  </w:p>
  <w:p w14:paraId="70BBBF75" w14:textId="649C460D" w:rsidR="005371F2" w:rsidRDefault="00DC1F7A">
    <w:pPr>
      <w:pStyle w:val="lfej"/>
    </w:pPr>
    <w:r>
      <w:t>Érvényes: 2024. februártól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175"/>
    <w:multiLevelType w:val="hybridMultilevel"/>
    <w:tmpl w:val="F45AE4DC"/>
    <w:lvl w:ilvl="0" w:tplc="C9F8A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61267"/>
    <w:multiLevelType w:val="hybridMultilevel"/>
    <w:tmpl w:val="1602D214"/>
    <w:lvl w:ilvl="0" w:tplc="C3787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4467"/>
    <w:multiLevelType w:val="hybridMultilevel"/>
    <w:tmpl w:val="AE2442E4"/>
    <w:lvl w:ilvl="0" w:tplc="78BE6D08">
      <w:numFmt w:val="bullet"/>
      <w:lvlText w:val="-"/>
      <w:lvlJc w:val="left"/>
      <w:pPr>
        <w:ind w:left="2847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4D3E0F07"/>
    <w:multiLevelType w:val="multilevel"/>
    <w:tmpl w:val="B7781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08703B4"/>
    <w:multiLevelType w:val="hybridMultilevel"/>
    <w:tmpl w:val="68C82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9224F"/>
    <w:multiLevelType w:val="hybridMultilevel"/>
    <w:tmpl w:val="DCA644A6"/>
    <w:lvl w:ilvl="0" w:tplc="B6F8E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7A14"/>
    <w:multiLevelType w:val="multilevel"/>
    <w:tmpl w:val="2D3CB6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6A6F629C"/>
    <w:multiLevelType w:val="hybridMultilevel"/>
    <w:tmpl w:val="7CB25CA4"/>
    <w:lvl w:ilvl="0" w:tplc="08E8264E">
      <w:start w:val="2"/>
      <w:numFmt w:val="bullet"/>
      <w:lvlText w:val="-"/>
      <w:lvlJc w:val="left"/>
      <w:pPr>
        <w:ind w:left="284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1362977541">
    <w:abstractNumId w:val="0"/>
  </w:num>
  <w:num w:numId="2" w16cid:durableId="1921331460">
    <w:abstractNumId w:val="5"/>
  </w:num>
  <w:num w:numId="3" w16cid:durableId="783038557">
    <w:abstractNumId w:val="4"/>
  </w:num>
  <w:num w:numId="4" w16cid:durableId="1683583515">
    <w:abstractNumId w:val="3"/>
  </w:num>
  <w:num w:numId="5" w16cid:durableId="186717573">
    <w:abstractNumId w:val="1"/>
  </w:num>
  <w:num w:numId="6" w16cid:durableId="1861889419">
    <w:abstractNumId w:val="2"/>
  </w:num>
  <w:num w:numId="7" w16cid:durableId="1332373812">
    <w:abstractNumId w:val="7"/>
  </w:num>
  <w:num w:numId="8" w16cid:durableId="1095059073">
    <w:abstractNumId w:val="6"/>
  </w:num>
  <w:num w:numId="9" w16cid:durableId="1747461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1A"/>
    <w:rsid w:val="00011BEB"/>
    <w:rsid w:val="0003381A"/>
    <w:rsid w:val="00086DD2"/>
    <w:rsid w:val="000E5EA8"/>
    <w:rsid w:val="001960B7"/>
    <w:rsid w:val="005371F2"/>
    <w:rsid w:val="005532EF"/>
    <w:rsid w:val="00611639"/>
    <w:rsid w:val="007103DD"/>
    <w:rsid w:val="008C0FBE"/>
    <w:rsid w:val="0090094B"/>
    <w:rsid w:val="00920B0F"/>
    <w:rsid w:val="009E737E"/>
    <w:rsid w:val="00AD7FA6"/>
    <w:rsid w:val="00AF7CCE"/>
    <w:rsid w:val="00B85983"/>
    <w:rsid w:val="00C80210"/>
    <w:rsid w:val="00DC1F7A"/>
    <w:rsid w:val="00DE2C09"/>
    <w:rsid w:val="00EE22EC"/>
    <w:rsid w:val="00F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70BA"/>
  <w15:chartTrackingRefBased/>
  <w15:docId w15:val="{167DFC7A-F642-4A0A-9D5C-5F85238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71F2"/>
  </w:style>
  <w:style w:type="paragraph" w:styleId="llb">
    <w:name w:val="footer"/>
    <w:basedOn w:val="Norml"/>
    <w:link w:val="llbChar"/>
    <w:uiPriority w:val="99"/>
    <w:unhideWhenUsed/>
    <w:rsid w:val="0053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71F2"/>
  </w:style>
  <w:style w:type="paragraph" w:styleId="Listaszerbekezds">
    <w:name w:val="List Paragraph"/>
    <w:basedOn w:val="Norml"/>
    <w:uiPriority w:val="34"/>
    <w:qFormat/>
    <w:rsid w:val="005371F2"/>
    <w:pPr>
      <w:ind w:left="720"/>
      <w:contextualSpacing/>
    </w:pPr>
  </w:style>
  <w:style w:type="table" w:customStyle="1" w:styleId="Rcsostblzat2">
    <w:name w:val="Rácsos táblázat2"/>
    <w:basedOn w:val="Normltblzat"/>
    <w:next w:val="Rcsostblzat"/>
    <w:uiPriority w:val="59"/>
    <w:rsid w:val="00F517B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uiPriority w:val="39"/>
    <w:rsid w:val="00F5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F517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0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1285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 K.</cp:lastModifiedBy>
  <cp:revision>16</cp:revision>
  <dcterms:created xsi:type="dcterms:W3CDTF">2019-06-03T16:46:00Z</dcterms:created>
  <dcterms:modified xsi:type="dcterms:W3CDTF">2024-02-05T14:27:00Z</dcterms:modified>
</cp:coreProperties>
</file>